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9993"/>
      </w:tblGrid>
      <w:tr w:rsidR="00725FF7" w:rsidRPr="00DF1285" w14:paraId="4E7FFF73" w14:textId="77777777" w:rsidTr="00EC092E">
        <w:trPr>
          <w:trHeight w:val="416"/>
          <w:jc w:val="center"/>
        </w:trPr>
        <w:tc>
          <w:tcPr>
            <w:tcW w:w="821" w:type="dxa"/>
            <w:vAlign w:val="center"/>
          </w:tcPr>
          <w:p w14:paraId="5B6B7A3A" w14:textId="77777777" w:rsidR="00725FF7" w:rsidRPr="00DF1285" w:rsidRDefault="00725FF7" w:rsidP="00EC092E"/>
        </w:tc>
        <w:tc>
          <w:tcPr>
            <w:tcW w:w="9993" w:type="dxa"/>
            <w:vAlign w:val="center"/>
          </w:tcPr>
          <w:p w14:paraId="1E73973C" w14:textId="77777777" w:rsidR="00724553" w:rsidRDefault="00724553" w:rsidP="00EC092E">
            <w:pPr>
              <w:rPr>
                <w:rFonts w:cs="Arial"/>
              </w:rPr>
            </w:pPr>
          </w:p>
          <w:p w14:paraId="1C228C1A" w14:textId="08C591B6" w:rsidR="00725FF7" w:rsidRDefault="00725FF7" w:rsidP="00EC092E">
            <w:pPr>
              <w:rPr>
                <w:rFonts w:cs="Arial"/>
              </w:rPr>
            </w:pPr>
            <w:r w:rsidRPr="00DF1285">
              <w:rPr>
                <w:rFonts w:cs="Arial"/>
              </w:rPr>
              <w:t>Name _____________________________________ Facility _________________________________</w:t>
            </w:r>
          </w:p>
          <w:p w14:paraId="453CF496" w14:textId="7AD01780" w:rsidR="0056624E" w:rsidRPr="00DF1285" w:rsidRDefault="0056624E" w:rsidP="00EC092E"/>
        </w:tc>
      </w:tr>
      <w:tr w:rsidR="00725FF7" w:rsidRPr="00DF1285" w14:paraId="56882B25" w14:textId="77777777" w:rsidTr="00735374">
        <w:trPr>
          <w:trHeight w:val="702"/>
          <w:jc w:val="center"/>
        </w:trPr>
        <w:tc>
          <w:tcPr>
            <w:tcW w:w="821" w:type="dxa"/>
            <w:vAlign w:val="center"/>
          </w:tcPr>
          <w:p w14:paraId="1F77BA44" w14:textId="77777777" w:rsidR="00725FF7" w:rsidRPr="00DF1285" w:rsidRDefault="00725FF7" w:rsidP="00EC092E"/>
        </w:tc>
        <w:tc>
          <w:tcPr>
            <w:tcW w:w="9993" w:type="dxa"/>
            <w:vAlign w:val="center"/>
          </w:tcPr>
          <w:p w14:paraId="14FA0227" w14:textId="77777777" w:rsidR="00724553" w:rsidRDefault="00724553" w:rsidP="00BA4A42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4F319439" w14:textId="13C20301" w:rsidR="00725FF7" w:rsidRDefault="00725FF7" w:rsidP="00BA4A42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Kit and Specimen collection, </w:t>
            </w:r>
            <w:r w:rsidR="008634C3">
              <w:rPr>
                <w:rFonts w:cs="Times New Roman"/>
                <w:b/>
                <w:bCs/>
                <w:iCs/>
                <w:sz w:val="28"/>
                <w:szCs w:val="28"/>
              </w:rPr>
              <w:t>H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andling, and </w:t>
            </w:r>
            <w:r w:rsidR="008634C3">
              <w:rPr>
                <w:rFonts w:cs="Times New Roman"/>
                <w:b/>
                <w:bCs/>
                <w:iCs/>
                <w:sz w:val="28"/>
                <w:szCs w:val="28"/>
              </w:rPr>
              <w:t>S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torage</w:t>
            </w:r>
          </w:p>
          <w:p w14:paraId="3C104086" w14:textId="77777777" w:rsidR="00725FF7" w:rsidRPr="00DF1285" w:rsidRDefault="00725FF7" w:rsidP="00EC092E"/>
        </w:tc>
      </w:tr>
      <w:tr w:rsidR="000749D1" w:rsidRPr="00B7542A" w14:paraId="01EE667D" w14:textId="77777777" w:rsidTr="007353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C63A04B" w14:textId="77777777" w:rsidR="000749D1" w:rsidRPr="00DF1285" w:rsidRDefault="000749D1" w:rsidP="00EC092E">
            <w:r w:rsidRPr="00DF12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5428" w14:textId="343D830B" w:rsidR="000749D1" w:rsidRPr="00B7542A" w:rsidRDefault="000749D1" w:rsidP="00EC092E">
            <w:pPr>
              <w:rPr>
                <w:rFonts w:cs="Times New Roman"/>
                <w:bCs/>
                <w:iCs/>
                <w:szCs w:val="28"/>
              </w:rPr>
            </w:pPr>
            <w:bookmarkStart w:id="0" w:name="_Hlk97193555"/>
            <w:r>
              <w:rPr>
                <w:rFonts w:cs="Times New Roman"/>
                <w:bCs/>
                <w:iCs/>
                <w:szCs w:val="28"/>
              </w:rPr>
              <w:t>Trainee understands kits should be stored at 2-8</w:t>
            </w:r>
            <w:r w:rsidR="0031242E">
              <w:rPr>
                <w:rFonts w:cs="Times New Roman"/>
                <w:bCs/>
                <w:iCs/>
                <w:szCs w:val="28"/>
              </w:rPr>
              <w:t xml:space="preserve"> </w:t>
            </w:r>
            <w:r>
              <w:rPr>
                <w:rFonts w:cs="Times New Roman"/>
                <w:bCs/>
                <w:iCs/>
                <w:szCs w:val="28"/>
              </w:rPr>
              <w:t xml:space="preserve">C when not in use and allowed to warm up to room temperature for 30-60 minutes prior to use.  </w:t>
            </w:r>
            <w:bookmarkEnd w:id="0"/>
          </w:p>
        </w:tc>
      </w:tr>
      <w:tr w:rsidR="000749D1" w:rsidRPr="00DF1285" w14:paraId="4033E655" w14:textId="77777777" w:rsidTr="007353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5CF0968" w14:textId="77777777" w:rsidR="000749D1" w:rsidRPr="00DF1285" w:rsidRDefault="000749D1" w:rsidP="00EC092E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C901" w14:textId="177CB9A2" w:rsidR="000749D1" w:rsidRPr="00DF1285" w:rsidRDefault="00EC1E8E" w:rsidP="00EC092E">
            <w:r>
              <w:rPr>
                <w:rFonts w:cs="Times New Roman"/>
                <w:bCs/>
                <w:iCs/>
                <w:szCs w:val="28"/>
              </w:rPr>
              <w:t>Trainee understands s</w:t>
            </w:r>
            <w:r w:rsidRPr="00DF1285">
              <w:t xml:space="preserve">tool specimen </w:t>
            </w:r>
            <w:r>
              <w:t>may be unpreserved stool, Cary-</w:t>
            </w:r>
            <w:proofErr w:type="gramStart"/>
            <w:r>
              <w:t>Blair</w:t>
            </w:r>
            <w:proofErr w:type="gramEnd"/>
            <w:r>
              <w:t xml:space="preserve"> or C&amp;S preserved stool to be used for broth culture or plate culture.</w:t>
            </w:r>
          </w:p>
        </w:tc>
      </w:tr>
    </w:tbl>
    <w:tbl>
      <w:tblPr>
        <w:tblStyle w:val="TableGrid1"/>
        <w:tblW w:w="10814" w:type="dxa"/>
        <w:tblInd w:w="-720" w:type="dxa"/>
        <w:tblLook w:val="04A0" w:firstRow="1" w:lastRow="0" w:firstColumn="1" w:lastColumn="0" w:noHBand="0" w:noVBand="1"/>
      </w:tblPr>
      <w:tblGrid>
        <w:gridCol w:w="821"/>
        <w:gridCol w:w="9993"/>
      </w:tblGrid>
      <w:tr w:rsidR="007D0E19" w:rsidRPr="00DF1285" w14:paraId="495E46D5" w14:textId="77777777" w:rsidTr="00735374">
        <w:trPr>
          <w:trHeight w:val="63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Hlk127124365"/>
          <w:p w14:paraId="7E67BCC1" w14:textId="77777777" w:rsidR="007D0E19" w:rsidRPr="00DF1285" w:rsidRDefault="007D0E19" w:rsidP="007D0E19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12967" w14:textId="24AD79B7" w:rsidR="007D0E19" w:rsidRPr="00DF1285" w:rsidRDefault="007D0E19" w:rsidP="007D0E19">
            <w:r>
              <w:t>Trainee understands that all specimens must be mixed thoroughly before culturing</w:t>
            </w:r>
            <w:r w:rsidR="008B5626">
              <w:t xml:space="preserve"> for Broth Method or SMAC </w:t>
            </w:r>
            <w:r w:rsidR="004A2352">
              <w:t xml:space="preserve">Agar </w:t>
            </w:r>
            <w:r w:rsidR="008B5626">
              <w:t>Plate Method</w:t>
            </w:r>
            <w:r>
              <w:t>.</w:t>
            </w:r>
          </w:p>
        </w:tc>
      </w:tr>
      <w:bookmarkEnd w:id="1"/>
      <w:tr w:rsidR="007D0E19" w:rsidRPr="00DF1285" w14:paraId="50D5A277" w14:textId="77777777" w:rsidTr="00735374">
        <w:trPr>
          <w:trHeight w:val="63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0A30651" w14:textId="77777777" w:rsidR="007D0E19" w:rsidRPr="00DF1285" w:rsidRDefault="007D0E19" w:rsidP="007D0E19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3D2D" w14:textId="45899AD8" w:rsidR="007D0E19" w:rsidRPr="00DF1285" w:rsidRDefault="007D0E19" w:rsidP="001177FA">
            <w:r>
              <w:rPr>
                <w:rFonts w:cs="Times New Roman"/>
                <w:bCs/>
                <w:iCs/>
                <w:szCs w:val="28"/>
              </w:rPr>
              <w:t xml:space="preserve">Trainee understands </w:t>
            </w:r>
            <w:r>
              <w:t xml:space="preserve">specimen storage requirements </w:t>
            </w:r>
            <w:r w:rsidR="008B5626">
              <w:t>of incubated</w:t>
            </w:r>
            <w:r>
              <w:t xml:space="preserve"> cultures </w:t>
            </w:r>
            <w:r w:rsidRPr="00DF1285">
              <w:t>prior to testing</w:t>
            </w:r>
            <w:r>
              <w:t xml:space="preserve"> with Curian Shiga Toxin.</w:t>
            </w:r>
          </w:p>
        </w:tc>
      </w:tr>
      <w:bookmarkStart w:id="2" w:name="_Hlk127124637"/>
      <w:tr w:rsidR="007D0E19" w:rsidRPr="00B7542A" w14:paraId="5707F4E0" w14:textId="77777777" w:rsidTr="00735374">
        <w:trPr>
          <w:trHeight w:val="4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E3E6D1" w14:textId="77777777" w:rsidR="007D0E19" w:rsidRPr="00DF1285" w:rsidRDefault="007D0E19" w:rsidP="007D0E19">
            <w:r w:rsidRPr="00DF12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B112" w14:textId="0F6670C3" w:rsidR="007D0E19" w:rsidRPr="000749D1" w:rsidRDefault="00CA11B1" w:rsidP="007D0E19">
            <w:r>
              <w:t xml:space="preserve">Trainee understands the use of both of 2 pipettes, Pipette I and Pipette II.  </w:t>
            </w:r>
          </w:p>
        </w:tc>
      </w:tr>
    </w:tbl>
    <w:tbl>
      <w:tblPr>
        <w:tblStyle w:val="TableGrid"/>
        <w:tblW w:w="108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9993"/>
      </w:tblGrid>
      <w:tr w:rsidR="000749D1" w14:paraId="53338548" w14:textId="77777777" w:rsidTr="00735374">
        <w:trPr>
          <w:trHeight w:val="392"/>
          <w:jc w:val="center"/>
        </w:trPr>
        <w:tc>
          <w:tcPr>
            <w:tcW w:w="821" w:type="dxa"/>
            <w:vAlign w:val="center"/>
          </w:tcPr>
          <w:bookmarkEnd w:id="2"/>
          <w:p w14:paraId="7DD697B5" w14:textId="77777777" w:rsidR="000749D1" w:rsidRPr="00DF1285" w:rsidRDefault="000749D1" w:rsidP="00EC092E">
            <w:r w:rsidRPr="00DF128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vAlign w:val="center"/>
          </w:tcPr>
          <w:p w14:paraId="3F250A71" w14:textId="7ACFC08B" w:rsidR="0004602D" w:rsidRDefault="008B5626" w:rsidP="00EC092E">
            <w:pPr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Trainee understands </w:t>
            </w:r>
            <w:r w:rsidR="001177FA">
              <w:rPr>
                <w:rFonts w:cs="Times New Roman"/>
                <w:bCs/>
                <w:iCs/>
                <w:szCs w:val="28"/>
              </w:rPr>
              <w:t>t</w:t>
            </w:r>
            <w:r>
              <w:rPr>
                <w:rFonts w:cs="Times New Roman"/>
                <w:bCs/>
                <w:iCs/>
                <w:szCs w:val="28"/>
              </w:rPr>
              <w:t xml:space="preserve">he Broth Method, </w:t>
            </w:r>
            <w:r w:rsidR="00724553">
              <w:rPr>
                <w:rFonts w:cs="Times New Roman"/>
                <w:bCs/>
                <w:iCs/>
                <w:szCs w:val="28"/>
              </w:rPr>
              <w:t>inoculation,</w:t>
            </w:r>
            <w:r>
              <w:rPr>
                <w:rFonts w:cs="Times New Roman"/>
                <w:bCs/>
                <w:iCs/>
                <w:szCs w:val="28"/>
              </w:rPr>
              <w:t xml:space="preserve"> and incubation. </w:t>
            </w:r>
            <w:r w:rsidR="000749D1">
              <w:rPr>
                <w:rFonts w:cs="Times New Roman"/>
                <w:bCs/>
                <w:iCs/>
                <w:szCs w:val="28"/>
              </w:rPr>
              <w:t xml:space="preserve">Trainee understands </w:t>
            </w:r>
            <w:r w:rsidR="0004602D">
              <w:rPr>
                <w:rFonts w:cs="Times New Roman"/>
                <w:bCs/>
                <w:iCs/>
                <w:szCs w:val="28"/>
              </w:rPr>
              <w:t xml:space="preserve">the SMAC </w:t>
            </w:r>
            <w:r w:rsidR="001177FA">
              <w:rPr>
                <w:rFonts w:cs="Times New Roman"/>
                <w:bCs/>
                <w:iCs/>
                <w:szCs w:val="28"/>
              </w:rPr>
              <w:t>A</w:t>
            </w:r>
            <w:r w:rsidR="0004602D">
              <w:rPr>
                <w:rFonts w:cs="Times New Roman"/>
                <w:bCs/>
                <w:iCs/>
                <w:szCs w:val="28"/>
              </w:rPr>
              <w:t xml:space="preserve">gar </w:t>
            </w:r>
            <w:r w:rsidR="001177FA">
              <w:rPr>
                <w:rFonts w:cs="Times New Roman"/>
                <w:bCs/>
                <w:iCs/>
                <w:szCs w:val="28"/>
              </w:rPr>
              <w:t>P</w:t>
            </w:r>
            <w:r w:rsidR="0004602D">
              <w:rPr>
                <w:rFonts w:cs="Times New Roman"/>
                <w:bCs/>
                <w:iCs/>
                <w:szCs w:val="28"/>
              </w:rPr>
              <w:t xml:space="preserve">late </w:t>
            </w:r>
            <w:r w:rsidR="001177FA">
              <w:rPr>
                <w:rFonts w:cs="Times New Roman"/>
                <w:bCs/>
                <w:iCs/>
                <w:szCs w:val="28"/>
              </w:rPr>
              <w:t>M</w:t>
            </w:r>
            <w:r w:rsidR="0004602D">
              <w:rPr>
                <w:rFonts w:cs="Times New Roman"/>
                <w:bCs/>
                <w:iCs/>
                <w:szCs w:val="28"/>
              </w:rPr>
              <w:t>ethod,</w:t>
            </w:r>
            <w:r w:rsidR="006E7841">
              <w:rPr>
                <w:rFonts w:cs="Times New Roman"/>
                <w:bCs/>
                <w:iCs/>
                <w:szCs w:val="28"/>
              </w:rPr>
              <w:t xml:space="preserve"> inoculation,</w:t>
            </w:r>
            <w:r w:rsidR="0004602D">
              <w:rPr>
                <w:rFonts w:cs="Times New Roman"/>
                <w:bCs/>
                <w:iCs/>
                <w:szCs w:val="28"/>
              </w:rPr>
              <w:t xml:space="preserve"> </w:t>
            </w:r>
            <w:r w:rsidR="00724553">
              <w:rPr>
                <w:rFonts w:cs="Times New Roman"/>
                <w:bCs/>
                <w:iCs/>
                <w:szCs w:val="28"/>
              </w:rPr>
              <w:t>incubation,</w:t>
            </w:r>
            <w:r w:rsidR="0004602D">
              <w:rPr>
                <w:rFonts w:cs="Times New Roman"/>
                <w:bCs/>
                <w:iCs/>
                <w:szCs w:val="28"/>
              </w:rPr>
              <w:t xml:space="preserve"> and colony collection</w:t>
            </w:r>
            <w:r w:rsidR="00D82A37">
              <w:rPr>
                <w:rFonts w:cs="Times New Roman"/>
                <w:bCs/>
                <w:iCs/>
                <w:szCs w:val="28"/>
              </w:rPr>
              <w:t xml:space="preserve">. </w:t>
            </w:r>
          </w:p>
          <w:p w14:paraId="0F1A881D" w14:textId="77777777" w:rsidR="008175B5" w:rsidRDefault="008175B5" w:rsidP="00EC092E">
            <w:pPr>
              <w:rPr>
                <w:rFonts w:cs="Times New Roman"/>
                <w:bCs/>
                <w:iCs/>
                <w:szCs w:val="28"/>
              </w:rPr>
            </w:pPr>
          </w:p>
          <w:p w14:paraId="2C870765" w14:textId="47FCFF46" w:rsidR="000749D1" w:rsidRDefault="0004602D" w:rsidP="00EC092E">
            <w:pPr>
              <w:rPr>
                <w:rFonts w:cs="Times New Roman"/>
                <w:bCs/>
                <w:iCs/>
                <w:szCs w:val="28"/>
              </w:rPr>
            </w:pPr>
            <w:r>
              <w:t>Trainee understands to add 5ul Polymixin B to Aioprep</w:t>
            </w:r>
            <w:r w:rsidR="008B5626">
              <w:t xml:space="preserve"> device</w:t>
            </w:r>
            <w:r w:rsidR="001177FA">
              <w:t xml:space="preserve"> for SMAC Agar Plate Method</w:t>
            </w:r>
            <w:r w:rsidR="008B5626">
              <w:t>.</w:t>
            </w:r>
            <w:r w:rsidR="0015430A">
              <w:t xml:space="preserve"> After addition of colony swab sample, Aioprep is to be incubated for 30 minutes at 35-39 C. </w:t>
            </w:r>
            <w:r w:rsidR="000749D1">
              <w:br/>
            </w:r>
          </w:p>
        </w:tc>
      </w:tr>
      <w:tr w:rsidR="000749D1" w:rsidRPr="00B7542A" w14:paraId="293D2726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B8E5CB7" w14:textId="77777777" w:rsidR="000749D1" w:rsidRPr="00DF1285" w:rsidRDefault="000749D1" w:rsidP="00EC092E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D682" w14:textId="67A7245C" w:rsidR="000749D1" w:rsidRPr="000749D1" w:rsidRDefault="000749D1" w:rsidP="00EC092E">
            <w:r>
              <w:t>Trainee understands that specimens inoculated</w:t>
            </w:r>
            <w:r w:rsidR="006E7841">
              <w:t xml:space="preserve"> into</w:t>
            </w:r>
            <w:r>
              <w:t xml:space="preserve"> Aioprep should be vortexed for approximately 5 seconds and never shaken or inverted.</w:t>
            </w:r>
          </w:p>
        </w:tc>
      </w:tr>
      <w:tr w:rsidR="000749D1" w:rsidRPr="00B7542A" w14:paraId="45EEBDA8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6B68BCF" w14:textId="77777777" w:rsidR="000749D1" w:rsidRPr="00DF1285" w:rsidRDefault="000749D1" w:rsidP="00EC092E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C8B62" w14:textId="68D4AD87" w:rsidR="000749D1" w:rsidRDefault="000749D1" w:rsidP="00EC092E">
            <w:r>
              <w:t>Trainee understands</w:t>
            </w:r>
            <w:r w:rsidR="00B963FF">
              <w:t xml:space="preserve"> </w:t>
            </w:r>
            <w:r>
              <w:t>to inoculate the test device, they need to unscrew the white bottom cap, hold the</w:t>
            </w:r>
          </w:p>
          <w:p w14:paraId="741E3546" w14:textId="4DA108D7" w:rsidR="000749D1" w:rsidRPr="00B7542A" w:rsidRDefault="000749D1" w:rsidP="00EC092E">
            <w:pPr>
              <w:rPr>
                <w:rFonts w:cs="Times New Roman"/>
                <w:bCs/>
                <w:iCs/>
                <w:szCs w:val="28"/>
              </w:rPr>
            </w:pPr>
            <w:r>
              <w:t xml:space="preserve">Aioprep vertically and in the center of the </w:t>
            </w:r>
            <w:r w:rsidR="0031242E">
              <w:t>tube and</w:t>
            </w:r>
            <w:r>
              <w:t xml:space="preserve"> squeeze </w:t>
            </w:r>
            <w:r w:rsidR="0004602D">
              <w:t>3</w:t>
            </w:r>
            <w:r>
              <w:t xml:space="preserve"> drops of sample into the sample port of the test card. Then discard the white cap and Aioprep tube.</w:t>
            </w:r>
          </w:p>
        </w:tc>
      </w:tr>
      <w:tr w:rsidR="000749D1" w:rsidRPr="00B7542A" w14:paraId="4B65ED50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AE13280" w14:textId="77777777" w:rsidR="000749D1" w:rsidRPr="00DF1285" w:rsidRDefault="000749D1" w:rsidP="00EC092E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089A" w14:textId="797DB910" w:rsidR="0056624E" w:rsidRPr="00735374" w:rsidRDefault="000749D1" w:rsidP="00EC092E">
            <w:pPr>
              <w:rPr>
                <w:rFonts w:cs="Arial"/>
              </w:rPr>
            </w:pPr>
            <w:r>
              <w:rPr>
                <w:rFonts w:cs="Arial"/>
              </w:rPr>
              <w:t>Trainee understands to immediately navigate to the Test menu on the analyzer and select ANALYZE NOW or INCUBATE and ANALYZE and follow any on screen directions.</w:t>
            </w:r>
          </w:p>
        </w:tc>
      </w:tr>
      <w:tr w:rsidR="000749D1" w:rsidRPr="00DF1285" w14:paraId="6D4C436A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5C30F7D" w14:textId="77777777" w:rsidR="000749D1" w:rsidRPr="00DF1285" w:rsidRDefault="000749D1" w:rsidP="00EC092E"/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8977" w14:textId="77777777" w:rsidR="008175B5" w:rsidRDefault="008175B5" w:rsidP="00F21D4C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5EF54E0" w14:textId="6061AE7B" w:rsidR="000749D1" w:rsidRDefault="000749D1" w:rsidP="00F21D4C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F1285">
              <w:rPr>
                <w:rFonts w:eastAsia="Times New Roman" w:cs="Times New Roman"/>
                <w:b/>
                <w:sz w:val="28"/>
                <w:szCs w:val="28"/>
              </w:rPr>
              <w:t>Quality Control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&amp; Interpretation of Results</w:t>
            </w:r>
          </w:p>
          <w:p w14:paraId="7735FD88" w14:textId="251A8865" w:rsidR="0056624E" w:rsidRPr="00DF1285" w:rsidRDefault="0056624E" w:rsidP="00EC092E"/>
        </w:tc>
      </w:tr>
      <w:tr w:rsidR="000749D1" w:rsidRPr="00DF1285" w14:paraId="1333C6F2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1C320D6" w14:textId="77777777" w:rsidR="000749D1" w:rsidRPr="00DF1285" w:rsidRDefault="000749D1" w:rsidP="00EC092E">
            <w:r w:rsidRPr="00DF128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77CD" w14:textId="77777777" w:rsidR="000749D1" w:rsidRPr="00DF1285" w:rsidRDefault="000749D1" w:rsidP="00EC092E">
            <w:r>
              <w:rPr>
                <w:rFonts w:eastAsia="Times New Roman" w:cs="Arial"/>
              </w:rPr>
              <w:t>Trainee understands Manufacturer recommends e</w:t>
            </w:r>
            <w:r w:rsidRPr="00DF1285">
              <w:rPr>
                <w:rFonts w:eastAsia="Times New Roman" w:cs="Arial"/>
              </w:rPr>
              <w:t xml:space="preserve">xternal positive and negative controls should be run </w:t>
            </w:r>
            <w:r>
              <w:rPr>
                <w:rFonts w:eastAsia="Times New Roman" w:cs="Arial"/>
              </w:rPr>
              <w:t>per kit lot / shipment</w:t>
            </w:r>
            <w:r w:rsidRPr="00DF1285">
              <w:rPr>
                <w:rFonts w:eastAsia="Times New Roman" w:cs="Arial"/>
              </w:rPr>
              <w:t xml:space="preserve">. </w:t>
            </w:r>
          </w:p>
        </w:tc>
      </w:tr>
      <w:tr w:rsidR="000749D1" w:rsidRPr="00DF1285" w14:paraId="01839106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63F2BA" w14:textId="77777777" w:rsidR="000749D1" w:rsidRPr="00DF1285" w:rsidRDefault="000749D1" w:rsidP="00EC092E">
            <w:r w:rsidRPr="00DF128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  <w:bookmarkEnd w:id="3"/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A7FB" w14:textId="7DC4505F" w:rsidR="000749D1" w:rsidRDefault="000749D1" w:rsidP="00EC092E">
            <w:r>
              <w:t xml:space="preserve">Trainee understands to run the PC add </w:t>
            </w:r>
            <w:r w:rsidR="005907CF">
              <w:t>3</w:t>
            </w:r>
            <w:r>
              <w:t xml:space="preserve"> drops of Positive Control directly to</w:t>
            </w:r>
            <w:r w:rsidR="005907CF">
              <w:t xml:space="preserve"> the</w:t>
            </w:r>
            <w:r>
              <w:t xml:space="preserve"> test card</w:t>
            </w:r>
            <w:r w:rsidR="005907CF">
              <w:t>.</w:t>
            </w:r>
          </w:p>
          <w:p w14:paraId="43D29AA5" w14:textId="2686A996" w:rsidR="000749D1" w:rsidRPr="00DF1285" w:rsidRDefault="000749D1" w:rsidP="00EC092E">
            <w:r>
              <w:t>Trainee understands to use the Aioprep diluent as the Negative Control</w:t>
            </w:r>
            <w:r w:rsidR="00FF6FD8">
              <w:t xml:space="preserve"> by</w:t>
            </w:r>
            <w:r>
              <w:t xml:space="preserve"> adding </w:t>
            </w:r>
            <w:r w:rsidR="005907CF">
              <w:t>3</w:t>
            </w:r>
            <w:r>
              <w:t xml:space="preserve"> drops from the device</w:t>
            </w:r>
            <w:r w:rsidR="005907CF">
              <w:t xml:space="preserve"> directly</w:t>
            </w:r>
            <w:r w:rsidR="00830A14">
              <w:t xml:space="preserve"> to</w:t>
            </w:r>
            <w:r w:rsidR="005907CF">
              <w:t xml:space="preserve"> </w:t>
            </w:r>
            <w:r>
              <w:t>the test card</w:t>
            </w:r>
            <w:r w:rsidR="005907CF">
              <w:t>.</w:t>
            </w:r>
          </w:p>
        </w:tc>
      </w:tr>
      <w:tr w:rsidR="000749D1" w:rsidRPr="00DF1285" w14:paraId="30D2226D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F5F47EE" w14:textId="77777777" w:rsidR="000749D1" w:rsidRPr="00DF1285" w:rsidRDefault="000749D1" w:rsidP="00EC092E">
            <w:r w:rsidRPr="00DF1285"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4A81" w14:textId="29B17CFE" w:rsidR="000749D1" w:rsidRPr="00DF1285" w:rsidRDefault="000749D1" w:rsidP="00EC092E">
            <w:r>
              <w:t>Trainee understands to load both the Positive and Negative control cards onto the Curian device and choose either the ANALYZE NOW or INCUBATE and ANALYZE program following screen instructions</w:t>
            </w:r>
            <w:r w:rsidR="00873012">
              <w:t>.</w:t>
            </w:r>
          </w:p>
        </w:tc>
      </w:tr>
      <w:tr w:rsidR="000749D1" w:rsidRPr="00DF1285" w14:paraId="1ED37C05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87F6C85" w14:textId="77777777" w:rsidR="000749D1" w:rsidRPr="00DF1285" w:rsidRDefault="000749D1" w:rsidP="00EC092E">
            <w:r w:rsidRPr="00DF128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  <w:bookmarkEnd w:id="4"/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D148" w14:textId="66E5097B" w:rsidR="000749D1" w:rsidRPr="00DF1285" w:rsidRDefault="000749D1" w:rsidP="00EC092E">
            <w:r>
              <w:rPr>
                <w:rFonts w:cs="Arial"/>
              </w:rPr>
              <w:t xml:space="preserve">Trainee understands that if using the ANALYZE NOW procedure, the test card needs to be read on the Curian analyzer within 2 minutes following the </w:t>
            </w:r>
            <w:r w:rsidR="007C787A">
              <w:rPr>
                <w:rFonts w:cs="Arial"/>
              </w:rPr>
              <w:t>20-minute</w:t>
            </w:r>
            <w:r>
              <w:rPr>
                <w:rFonts w:cs="Arial"/>
              </w:rPr>
              <w:t xml:space="preserve"> incubation on the bench.</w:t>
            </w:r>
          </w:p>
        </w:tc>
      </w:tr>
      <w:tr w:rsidR="000749D1" w:rsidRPr="00DF1285" w14:paraId="6250E412" w14:textId="77777777" w:rsidTr="0073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864A0DA" w14:textId="77777777" w:rsidR="000749D1" w:rsidRPr="00DF1285" w:rsidRDefault="000749D1" w:rsidP="00EC092E">
            <w:r w:rsidRPr="00DF128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  <w:bookmarkEnd w:id="5"/>
          </w:p>
        </w:tc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C566" w14:textId="39E53866" w:rsidR="000749D1" w:rsidRPr="00DF1285" w:rsidRDefault="000749D1" w:rsidP="00EC092E">
            <w:r w:rsidRPr="00DF1285">
              <w:rPr>
                <w:rFonts w:eastAsia="Times New Roman" w:cs="Arial"/>
              </w:rPr>
              <w:t>Trainee understands that the kit should not be used if control tests do n</w:t>
            </w:r>
            <w:r>
              <w:rPr>
                <w:rFonts w:eastAsia="Times New Roman" w:cs="Arial"/>
              </w:rPr>
              <w:t>ot produce the correct results</w:t>
            </w:r>
            <w:r w:rsidR="00873012">
              <w:rPr>
                <w:rFonts w:eastAsia="Times New Roman" w:cs="Arial"/>
              </w:rPr>
              <w:t>.</w:t>
            </w:r>
          </w:p>
        </w:tc>
      </w:tr>
      <w:tr w:rsidR="000749D1" w:rsidRPr="00DF1285" w14:paraId="2BCE8C2E" w14:textId="77777777" w:rsidTr="00735374">
        <w:trPr>
          <w:trHeight w:val="392"/>
          <w:jc w:val="center"/>
        </w:trPr>
        <w:tc>
          <w:tcPr>
            <w:tcW w:w="821" w:type="dxa"/>
            <w:vAlign w:val="center"/>
          </w:tcPr>
          <w:p w14:paraId="56902616" w14:textId="77777777" w:rsidR="000749D1" w:rsidRDefault="000749D1" w:rsidP="00EC092E"/>
          <w:p w14:paraId="117F32AB" w14:textId="77777777" w:rsidR="001A7E84" w:rsidRDefault="001A7E84" w:rsidP="00EC092E"/>
          <w:p w14:paraId="3C71AF3D" w14:textId="7311EB5D" w:rsidR="001A7E84" w:rsidRPr="00DF1285" w:rsidRDefault="001A7E84" w:rsidP="00EC092E"/>
        </w:tc>
        <w:tc>
          <w:tcPr>
            <w:tcW w:w="9993" w:type="dxa"/>
            <w:vAlign w:val="center"/>
          </w:tcPr>
          <w:p w14:paraId="71F9E4F8" w14:textId="77777777" w:rsidR="001A7E84" w:rsidRDefault="001A7E84" w:rsidP="00EC092E">
            <w:pPr>
              <w:rPr>
                <w:rFonts w:eastAsia="Times New Roman" w:cs="Arial"/>
                <w:b/>
                <w:sz w:val="28"/>
                <w:szCs w:val="28"/>
              </w:rPr>
            </w:pPr>
          </w:p>
          <w:p w14:paraId="60997952" w14:textId="75C71F5F" w:rsidR="000749D1" w:rsidRDefault="000749D1" w:rsidP="00BA4A42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E17116">
              <w:rPr>
                <w:rFonts w:eastAsia="Times New Roman" w:cs="Arial"/>
                <w:b/>
                <w:sz w:val="28"/>
                <w:szCs w:val="28"/>
              </w:rPr>
              <w:t>Precautions and Limitations</w:t>
            </w:r>
          </w:p>
          <w:p w14:paraId="705C9BB6" w14:textId="6AC34776" w:rsidR="0056624E" w:rsidRPr="00E17116" w:rsidRDefault="0056624E" w:rsidP="00EC092E">
            <w:pPr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0749D1" w:rsidRPr="00DF1285" w14:paraId="5C5C675A" w14:textId="77777777" w:rsidTr="00735374">
        <w:trPr>
          <w:trHeight w:val="392"/>
          <w:jc w:val="center"/>
        </w:trPr>
        <w:tc>
          <w:tcPr>
            <w:tcW w:w="821" w:type="dxa"/>
            <w:vAlign w:val="center"/>
          </w:tcPr>
          <w:p w14:paraId="2DE48C51" w14:textId="77777777" w:rsidR="000749D1" w:rsidRPr="00DF1285" w:rsidRDefault="000749D1" w:rsidP="00EC092E">
            <w:r w:rsidRPr="00DF128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  <w:bookmarkEnd w:id="6"/>
          </w:p>
        </w:tc>
        <w:tc>
          <w:tcPr>
            <w:tcW w:w="9993" w:type="dxa"/>
            <w:vAlign w:val="center"/>
          </w:tcPr>
          <w:p w14:paraId="190C62B9" w14:textId="52F97ABA" w:rsidR="00EE2206" w:rsidRDefault="000749D1" w:rsidP="00EC092E">
            <w:r>
              <w:t xml:space="preserve">Trainee understands that </w:t>
            </w:r>
            <w:r w:rsidR="00EE2206">
              <w:t>there must be evidence of growth in the broth tube or there must be evidence of growth on the SMAC agar plate</w:t>
            </w:r>
            <w:r w:rsidR="005B3883">
              <w:t xml:space="preserve"> to proceed</w:t>
            </w:r>
            <w:r w:rsidR="00EE2206">
              <w:t xml:space="preserve">. </w:t>
            </w:r>
          </w:p>
          <w:p w14:paraId="1606E8BA" w14:textId="77777777" w:rsidR="004A2352" w:rsidRDefault="004A2352" w:rsidP="00EC092E"/>
          <w:p w14:paraId="33E7BD78" w14:textId="2E2329CA" w:rsidR="000749D1" w:rsidRPr="00DF1285" w:rsidRDefault="00EE2206" w:rsidP="00EC092E">
            <w:pPr>
              <w:rPr>
                <w:rFonts w:eastAsia="Times New Roman" w:cs="Arial"/>
              </w:rPr>
            </w:pPr>
            <w:r>
              <w:t>Fa</w:t>
            </w:r>
            <w:r w:rsidR="000749D1">
              <w:t>ilure to mix and completely suspend the specimen in the sample diluent of the A</w:t>
            </w:r>
            <w:r w:rsidR="00873012">
              <w:t>i</w:t>
            </w:r>
            <w:r w:rsidR="000749D1">
              <w:t>oprep may result in a false negative result.</w:t>
            </w:r>
          </w:p>
        </w:tc>
      </w:tr>
      <w:tr w:rsidR="000749D1" w:rsidRPr="00DF1285" w14:paraId="586EED51" w14:textId="77777777" w:rsidTr="00735374">
        <w:trPr>
          <w:trHeight w:val="477"/>
          <w:jc w:val="center"/>
        </w:trPr>
        <w:tc>
          <w:tcPr>
            <w:tcW w:w="821" w:type="dxa"/>
            <w:vAlign w:val="center"/>
          </w:tcPr>
          <w:p w14:paraId="5FF5E1D4" w14:textId="77777777" w:rsidR="000749D1" w:rsidRPr="00DF1285" w:rsidRDefault="000749D1" w:rsidP="00EC092E">
            <w:r w:rsidRPr="00DF128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DF1285">
              <w:instrText xml:space="preserve"> FORMCHECKBOX </w:instrText>
            </w:r>
            <w:r w:rsidR="00735374">
              <w:fldChar w:fldCharType="separate"/>
            </w:r>
            <w:r w:rsidRPr="00DF1285">
              <w:fldChar w:fldCharType="end"/>
            </w:r>
            <w:bookmarkEnd w:id="7"/>
          </w:p>
        </w:tc>
        <w:tc>
          <w:tcPr>
            <w:tcW w:w="9993" w:type="dxa"/>
            <w:vAlign w:val="center"/>
          </w:tcPr>
          <w:p w14:paraId="76E55EB3" w14:textId="506BEA4E" w:rsidR="00BC255B" w:rsidRPr="00BC255B" w:rsidRDefault="00BC255B" w:rsidP="00EC092E">
            <w:r>
              <w:t xml:space="preserve">Failure to add 3 drops of Aioprep sample to the test card may lead to invalid test results. </w:t>
            </w:r>
            <w:r w:rsidR="000749D1">
              <w:t xml:space="preserve"> </w:t>
            </w:r>
          </w:p>
        </w:tc>
      </w:tr>
      <w:tr w:rsidR="007C787A" w:rsidRPr="00DF1285" w14:paraId="59EF009B" w14:textId="77777777" w:rsidTr="00735374">
        <w:trPr>
          <w:trHeight w:val="392"/>
          <w:jc w:val="center"/>
        </w:trPr>
        <w:tc>
          <w:tcPr>
            <w:tcW w:w="821" w:type="dxa"/>
            <w:vAlign w:val="center"/>
          </w:tcPr>
          <w:p w14:paraId="7AA6CC8D" w14:textId="77777777" w:rsidR="007C787A" w:rsidRDefault="007C787A" w:rsidP="007C787A">
            <w:r w:rsidRPr="00DF1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285">
              <w:instrText xml:space="preserve"> FORMCHECKBOX </w:instrText>
            </w:r>
            <w:r>
              <w:fldChar w:fldCharType="separate"/>
            </w:r>
            <w:r w:rsidRPr="00DF1285">
              <w:fldChar w:fldCharType="end"/>
            </w:r>
            <w:r>
              <w:t xml:space="preserve"> </w:t>
            </w:r>
          </w:p>
          <w:p w14:paraId="11F55754" w14:textId="77777777" w:rsidR="007C787A" w:rsidRPr="00DF1285" w:rsidRDefault="007C787A" w:rsidP="00EC092E"/>
        </w:tc>
        <w:tc>
          <w:tcPr>
            <w:tcW w:w="9993" w:type="dxa"/>
            <w:vAlign w:val="center"/>
          </w:tcPr>
          <w:p w14:paraId="0C23F15C" w14:textId="6350D604" w:rsidR="007C787A" w:rsidRDefault="007C787A" w:rsidP="00EC092E">
            <w:r>
              <w:t>Over incubation of test card may lead to false positive of invalid test results.</w:t>
            </w:r>
          </w:p>
        </w:tc>
      </w:tr>
    </w:tbl>
    <w:p w14:paraId="404A19B5" w14:textId="75C90899" w:rsidR="00BC255B" w:rsidRDefault="00BC255B" w:rsidP="000749D1"/>
    <w:p w14:paraId="3C5BB93D" w14:textId="77777777" w:rsidR="00BC255B" w:rsidRDefault="00BC255B" w:rsidP="000749D1"/>
    <w:p w14:paraId="4F400695" w14:textId="70FD8C3B" w:rsidR="000749D1" w:rsidRDefault="000749D1" w:rsidP="000749D1">
      <w:proofErr w:type="gramStart"/>
      <w:r>
        <w:t>Trainee:_</w:t>
      </w:r>
      <w:proofErr w:type="gramEnd"/>
      <w:r>
        <w:t>_________________________________________________________Date:________________</w:t>
      </w:r>
    </w:p>
    <w:p w14:paraId="66496183" w14:textId="77777777" w:rsidR="000749D1" w:rsidRDefault="000749D1" w:rsidP="000749D1"/>
    <w:p w14:paraId="282EC132" w14:textId="77777777" w:rsidR="000749D1" w:rsidRPr="00DF1285" w:rsidRDefault="000749D1" w:rsidP="000749D1">
      <w:proofErr w:type="gramStart"/>
      <w:r>
        <w:t>Trainer:_</w:t>
      </w:r>
      <w:proofErr w:type="gramEnd"/>
      <w:r>
        <w:t>_________________________________________________________Date:________________</w:t>
      </w:r>
    </w:p>
    <w:p w14:paraId="7F16CEE7" w14:textId="776AEF1A" w:rsidR="00B245CD" w:rsidRDefault="00B245CD"/>
    <w:sectPr w:rsidR="00B245CD" w:rsidSect="00725FF7">
      <w:headerReference w:type="default" r:id="rId6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B5FE" w14:textId="77777777" w:rsidR="0094530C" w:rsidRDefault="0094530C" w:rsidP="00725FF7">
      <w:pPr>
        <w:spacing w:after="0" w:line="240" w:lineRule="auto"/>
      </w:pPr>
      <w:r>
        <w:separator/>
      </w:r>
    </w:p>
  </w:endnote>
  <w:endnote w:type="continuationSeparator" w:id="0">
    <w:p w14:paraId="1EE48A72" w14:textId="77777777" w:rsidR="0094530C" w:rsidRDefault="0094530C" w:rsidP="0072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08F0" w14:textId="77777777" w:rsidR="0094530C" w:rsidRDefault="0094530C" w:rsidP="00725FF7">
      <w:pPr>
        <w:spacing w:after="0" w:line="240" w:lineRule="auto"/>
      </w:pPr>
      <w:r>
        <w:separator/>
      </w:r>
    </w:p>
  </w:footnote>
  <w:footnote w:type="continuationSeparator" w:id="0">
    <w:p w14:paraId="7BB4BA11" w14:textId="77777777" w:rsidR="0094530C" w:rsidRDefault="0094530C" w:rsidP="0072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B87F" w14:textId="331C199A" w:rsidR="00725FF7" w:rsidRDefault="00725FF7" w:rsidP="00725FF7">
    <w:pPr>
      <w:pStyle w:val="Header"/>
      <w:jc w:val="center"/>
    </w:pPr>
  </w:p>
  <w:p w14:paraId="4273CDA7" w14:textId="5664799A" w:rsidR="00A4729D" w:rsidRPr="00A4729D" w:rsidRDefault="002C2171" w:rsidP="00725FF7">
    <w:pPr>
      <w:tabs>
        <w:tab w:val="left" w:pos="10890"/>
      </w:tabs>
      <w:spacing w:after="0" w:line="240" w:lineRule="auto"/>
      <w:jc w:val="center"/>
      <w:rPr>
        <w:b/>
        <w:bCs/>
        <w:noProof/>
        <w:sz w:val="32"/>
        <w:szCs w:val="32"/>
      </w:rPr>
    </w:pPr>
    <w:r w:rsidRPr="009B56D7">
      <w:rPr>
        <w:noProof/>
      </w:rPr>
      <w:drawing>
        <wp:inline distT="0" distB="0" distL="0" distR="0" wp14:anchorId="6799F524" wp14:editId="185E4B02">
          <wp:extent cx="2584583" cy="1054154"/>
          <wp:effectExtent l="0" t="0" r="635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583" cy="1054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4FBB8" w14:textId="41A4CE86" w:rsidR="00A4729D" w:rsidRDefault="00A4729D" w:rsidP="00A4729D">
    <w:pPr>
      <w:tabs>
        <w:tab w:val="left" w:pos="7680"/>
        <w:tab w:val="left" w:pos="10890"/>
      </w:tabs>
      <w:spacing w:after="0" w:line="240" w:lineRule="auto"/>
      <w:rPr>
        <w:rFonts w:ascii="Arial" w:eastAsia="Times New Roman" w:hAnsi="Arial" w:cs="Arial"/>
        <w:b/>
        <w:sz w:val="24"/>
        <w:szCs w:val="20"/>
        <w:u w:val="single"/>
      </w:rPr>
    </w:pPr>
  </w:p>
  <w:p w14:paraId="35BD2B57" w14:textId="38FBE92A" w:rsidR="00725FF7" w:rsidRPr="00C22587" w:rsidRDefault="00725FF7" w:rsidP="00725FF7">
    <w:pPr>
      <w:tabs>
        <w:tab w:val="left" w:pos="10890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0"/>
      </w:rPr>
    </w:pPr>
    <w:r w:rsidRPr="00C22587">
      <w:rPr>
        <w:rFonts w:ascii="Arial" w:eastAsia="Times New Roman" w:hAnsi="Arial" w:cs="Arial"/>
        <w:b/>
        <w:sz w:val="24"/>
        <w:szCs w:val="20"/>
        <w:u w:val="single"/>
      </w:rPr>
      <w:t>Training Checklist</w:t>
    </w:r>
  </w:p>
  <w:p w14:paraId="353467B2" w14:textId="77777777" w:rsidR="00725FF7" w:rsidRPr="00C22587" w:rsidRDefault="00725FF7" w:rsidP="00725FF7">
    <w:pPr>
      <w:spacing w:after="0" w:line="240" w:lineRule="auto"/>
      <w:jc w:val="center"/>
      <w:rPr>
        <w:rFonts w:ascii="Arial" w:eastAsia="Times New Roman" w:hAnsi="Arial" w:cs="Arial"/>
        <w:bCs/>
        <w:sz w:val="20"/>
        <w:szCs w:val="20"/>
      </w:rPr>
    </w:pPr>
    <w:r w:rsidRPr="00C22587">
      <w:rPr>
        <w:rFonts w:ascii="Arial" w:eastAsia="Times New Roman" w:hAnsi="Arial" w:cs="Arial"/>
        <w:bCs/>
        <w:sz w:val="20"/>
        <w:szCs w:val="20"/>
      </w:rPr>
      <w:t xml:space="preserve"> (Please see Package Insert for complete instructions)</w:t>
    </w:r>
  </w:p>
  <w:p w14:paraId="1C88E13C" w14:textId="77777777" w:rsidR="00725FF7" w:rsidRDefault="00725FF7" w:rsidP="00725F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F7"/>
    <w:rsid w:val="0004602D"/>
    <w:rsid w:val="000749D1"/>
    <w:rsid w:val="001177FA"/>
    <w:rsid w:val="0015430A"/>
    <w:rsid w:val="001A7E84"/>
    <w:rsid w:val="00264787"/>
    <w:rsid w:val="002C2171"/>
    <w:rsid w:val="0031242E"/>
    <w:rsid w:val="00327583"/>
    <w:rsid w:val="004A2352"/>
    <w:rsid w:val="004A69D9"/>
    <w:rsid w:val="0056624E"/>
    <w:rsid w:val="005907CF"/>
    <w:rsid w:val="005B3883"/>
    <w:rsid w:val="005F7DBC"/>
    <w:rsid w:val="006E7841"/>
    <w:rsid w:val="006F2E10"/>
    <w:rsid w:val="00724553"/>
    <w:rsid w:val="00725FF7"/>
    <w:rsid w:val="00730E57"/>
    <w:rsid w:val="00735374"/>
    <w:rsid w:val="00767E32"/>
    <w:rsid w:val="007C787A"/>
    <w:rsid w:val="007D0E19"/>
    <w:rsid w:val="008175B5"/>
    <w:rsid w:val="00830A14"/>
    <w:rsid w:val="008634C3"/>
    <w:rsid w:val="00873012"/>
    <w:rsid w:val="008B5626"/>
    <w:rsid w:val="009007B3"/>
    <w:rsid w:val="0094530C"/>
    <w:rsid w:val="009A45DA"/>
    <w:rsid w:val="009A4A99"/>
    <w:rsid w:val="009B4012"/>
    <w:rsid w:val="00A4729D"/>
    <w:rsid w:val="00AA68C0"/>
    <w:rsid w:val="00B245CD"/>
    <w:rsid w:val="00B335E9"/>
    <w:rsid w:val="00B963FF"/>
    <w:rsid w:val="00BA4A42"/>
    <w:rsid w:val="00BC255B"/>
    <w:rsid w:val="00C761FA"/>
    <w:rsid w:val="00CA11B1"/>
    <w:rsid w:val="00CD3F18"/>
    <w:rsid w:val="00D82A37"/>
    <w:rsid w:val="00DB3DDF"/>
    <w:rsid w:val="00E3556E"/>
    <w:rsid w:val="00EC1E8E"/>
    <w:rsid w:val="00ED0E64"/>
    <w:rsid w:val="00EE2206"/>
    <w:rsid w:val="00F109A4"/>
    <w:rsid w:val="00F21D4C"/>
    <w:rsid w:val="00F954B0"/>
    <w:rsid w:val="00FE3000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345B"/>
  <w15:chartTrackingRefBased/>
  <w15:docId w15:val="{ABE5AC9E-3CD6-4450-B4DE-8C9EF3D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F7"/>
  </w:style>
  <w:style w:type="paragraph" w:styleId="Footer">
    <w:name w:val="footer"/>
    <w:basedOn w:val="Normal"/>
    <w:link w:val="FooterChar"/>
    <w:uiPriority w:val="99"/>
    <w:unhideWhenUsed/>
    <w:rsid w:val="00725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F7"/>
  </w:style>
  <w:style w:type="table" w:styleId="TableGrid">
    <w:name w:val="Table Grid"/>
    <w:basedOn w:val="TableNormal"/>
    <w:uiPriority w:val="39"/>
    <w:rsid w:val="0072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7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Renikka</dc:creator>
  <cp:keywords/>
  <dc:description/>
  <cp:lastModifiedBy>Hutchinson, Andrea</cp:lastModifiedBy>
  <cp:revision>6</cp:revision>
  <dcterms:created xsi:type="dcterms:W3CDTF">2023-02-13T17:42:00Z</dcterms:created>
  <dcterms:modified xsi:type="dcterms:W3CDTF">2023-04-13T18:44:00Z</dcterms:modified>
</cp:coreProperties>
</file>